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33" w:rsidRPr="001B2721" w:rsidRDefault="00230317">
      <w:pPr>
        <w:rPr>
          <w:b/>
          <w:sz w:val="28"/>
          <w:szCs w:val="28"/>
        </w:rPr>
      </w:pPr>
      <w:r w:rsidRPr="001B2721">
        <w:rPr>
          <w:b/>
          <w:sz w:val="28"/>
          <w:szCs w:val="28"/>
        </w:rPr>
        <w:t>I dialog med Atle Sommerfeldt</w:t>
      </w:r>
    </w:p>
    <w:p w:rsidR="00230317" w:rsidRDefault="00230317">
      <w:pPr>
        <w:rPr>
          <w:sz w:val="24"/>
          <w:szCs w:val="24"/>
        </w:rPr>
      </w:pPr>
      <w:r w:rsidRPr="00230317">
        <w:rPr>
          <w:sz w:val="24"/>
          <w:szCs w:val="24"/>
        </w:rPr>
        <w:t xml:space="preserve">Jeg husker meget godt </w:t>
      </w:r>
      <w:r>
        <w:rPr>
          <w:sz w:val="24"/>
          <w:szCs w:val="24"/>
        </w:rPr>
        <w:t xml:space="preserve">jeg var i dialog med Atle Sommerfeldt, selv om det nå er mer en 30 år siden. </w:t>
      </w:r>
    </w:p>
    <w:p w:rsidR="00230317" w:rsidRDefault="00230317">
      <w:pPr>
        <w:rPr>
          <w:sz w:val="24"/>
          <w:szCs w:val="24"/>
        </w:rPr>
      </w:pPr>
      <w:r>
        <w:rPr>
          <w:sz w:val="24"/>
          <w:szCs w:val="24"/>
        </w:rPr>
        <w:t>Sjefredaktør i «Dagen», Arthur Berg var ikke glad for negative uttalelser om Israel fra Atle Sommerfeldt, og forberedte diskusjon med han på direkten i radio. Arthur Berg var leder for Norge-Israel-foreningen i Berge</w:t>
      </w:r>
      <w:bookmarkStart w:id="0" w:name="_GoBack"/>
      <w:bookmarkEnd w:id="0"/>
      <w:r>
        <w:rPr>
          <w:sz w:val="24"/>
          <w:szCs w:val="24"/>
        </w:rPr>
        <w:t>n, og ville ha meg med. Jeg var nestleder.</w:t>
      </w:r>
    </w:p>
    <w:p w:rsidR="00230317" w:rsidRDefault="00230317">
      <w:pPr>
        <w:rPr>
          <w:sz w:val="24"/>
          <w:szCs w:val="24"/>
        </w:rPr>
      </w:pPr>
      <w:r>
        <w:rPr>
          <w:sz w:val="24"/>
          <w:szCs w:val="24"/>
        </w:rPr>
        <w:t>Vi plasserte oss i det lille studioet i kjelleren i Tabernaklet i Bergen. Sommerfeldt satt i Oslo.</w:t>
      </w:r>
    </w:p>
    <w:p w:rsidR="00230317" w:rsidRDefault="00230317">
      <w:pPr>
        <w:rPr>
          <w:sz w:val="24"/>
          <w:szCs w:val="24"/>
        </w:rPr>
      </w:pPr>
      <w:r>
        <w:rPr>
          <w:sz w:val="24"/>
          <w:szCs w:val="24"/>
        </w:rPr>
        <w:t xml:space="preserve">Diskusjonen gikk heftig, for det meste mellom de to andre. Jeg våget meg frampå med et par historiske fakta om Israel, hvorpå Sommerfeldt </w:t>
      </w:r>
      <w:r w:rsidR="006F41C2">
        <w:rPr>
          <w:sz w:val="24"/>
          <w:szCs w:val="24"/>
        </w:rPr>
        <w:t xml:space="preserve">avbrøt meg irritert med beskjeden: «Jeg bryr meg ikke om historie». Jeg ble ganske forskrekket over uttalelsen, og har siden fundert over hvorfor han ikke tålte lys over sann historie. Mitt bidrag var positivt for Israel, med definitivt ikke for meningen til Sommerfeldt. </w:t>
      </w:r>
    </w:p>
    <w:p w:rsidR="006F41C2" w:rsidRDefault="006F41C2">
      <w:pPr>
        <w:rPr>
          <w:sz w:val="24"/>
          <w:szCs w:val="24"/>
        </w:rPr>
      </w:pPr>
      <w:r>
        <w:rPr>
          <w:sz w:val="24"/>
          <w:szCs w:val="24"/>
        </w:rPr>
        <w:t xml:space="preserve">Nå har Olav Fykse Tveit </w:t>
      </w:r>
      <w:r w:rsidR="00545A22">
        <w:rPr>
          <w:sz w:val="24"/>
          <w:szCs w:val="24"/>
        </w:rPr>
        <w:t xml:space="preserve">– slik vi kjenner hans syn på situasjonen i </w:t>
      </w:r>
      <w:proofErr w:type="spellStart"/>
      <w:r w:rsidR="00545A22">
        <w:rPr>
          <w:sz w:val="24"/>
          <w:szCs w:val="24"/>
        </w:rPr>
        <w:t>Midt-Østen</w:t>
      </w:r>
      <w:proofErr w:type="spellEnd"/>
      <w:r w:rsidR="00545A22">
        <w:rPr>
          <w:sz w:val="24"/>
          <w:szCs w:val="24"/>
        </w:rPr>
        <w:t xml:space="preserve"> - </w:t>
      </w:r>
      <w:r>
        <w:rPr>
          <w:sz w:val="24"/>
          <w:szCs w:val="24"/>
        </w:rPr>
        <w:t xml:space="preserve">gitt styrke til Atle Sommerfeldts anti-israelske syn. Derfor kom dette angrepet om kristensionisme fra bispekollegiet nå. </w:t>
      </w:r>
    </w:p>
    <w:p w:rsidR="006F41C2" w:rsidRDefault="006F41C2">
      <w:pPr>
        <w:rPr>
          <w:sz w:val="24"/>
          <w:szCs w:val="24"/>
        </w:rPr>
      </w:pPr>
      <w:r>
        <w:rPr>
          <w:sz w:val="24"/>
          <w:szCs w:val="24"/>
        </w:rPr>
        <w:t xml:space="preserve">Et siste fakta til Atle Sommerfeldt: Etter ti-års-lang indoktrinering fra riksmedia </w:t>
      </w:r>
      <w:r w:rsidR="00F7688B">
        <w:rPr>
          <w:sz w:val="24"/>
          <w:szCs w:val="24"/>
        </w:rPr>
        <w:t>kalles</w:t>
      </w:r>
      <w:r>
        <w:rPr>
          <w:sz w:val="24"/>
          <w:szCs w:val="24"/>
        </w:rPr>
        <w:t xml:space="preserve"> araber</w:t>
      </w:r>
      <w:r w:rsidR="00F7688B">
        <w:rPr>
          <w:sz w:val="24"/>
          <w:szCs w:val="24"/>
        </w:rPr>
        <w:t>n</w:t>
      </w:r>
      <w:r>
        <w:rPr>
          <w:sz w:val="24"/>
          <w:szCs w:val="24"/>
        </w:rPr>
        <w:t>e som var innom territoriet til det Pa</w:t>
      </w:r>
      <w:r w:rsidR="00F7688B">
        <w:rPr>
          <w:sz w:val="24"/>
          <w:szCs w:val="24"/>
        </w:rPr>
        <w:t xml:space="preserve">lestinske Mandat </w:t>
      </w:r>
      <w:r>
        <w:rPr>
          <w:sz w:val="24"/>
          <w:szCs w:val="24"/>
        </w:rPr>
        <w:t>før 1948,</w:t>
      </w:r>
      <w:r w:rsidR="00F7688B">
        <w:rPr>
          <w:sz w:val="24"/>
          <w:szCs w:val="24"/>
        </w:rPr>
        <w:t xml:space="preserve"> (mange bare i to år for arbeid),</w:t>
      </w:r>
      <w:r>
        <w:rPr>
          <w:sz w:val="24"/>
          <w:szCs w:val="24"/>
        </w:rPr>
        <w:t xml:space="preserve"> for palestinere. Det nektet de å kalle seg selv</w:t>
      </w:r>
      <w:r w:rsidR="00F7688B">
        <w:rPr>
          <w:sz w:val="24"/>
          <w:szCs w:val="24"/>
        </w:rPr>
        <w:t xml:space="preserve"> helt til 1964, da Arafat </w:t>
      </w:r>
      <w:r>
        <w:rPr>
          <w:sz w:val="24"/>
          <w:szCs w:val="24"/>
        </w:rPr>
        <w:t>et</w:t>
      </w:r>
      <w:r w:rsidR="00F7688B">
        <w:rPr>
          <w:sz w:val="24"/>
          <w:szCs w:val="24"/>
        </w:rPr>
        <w:t>a</w:t>
      </w:r>
      <w:r>
        <w:rPr>
          <w:sz w:val="24"/>
          <w:szCs w:val="24"/>
        </w:rPr>
        <w:t>blert</w:t>
      </w:r>
      <w:r w:rsidR="00F7688B">
        <w:rPr>
          <w:sz w:val="24"/>
          <w:szCs w:val="24"/>
        </w:rPr>
        <w:t>e</w:t>
      </w:r>
      <w:r>
        <w:rPr>
          <w:sz w:val="24"/>
          <w:szCs w:val="24"/>
        </w:rPr>
        <w:t xml:space="preserve"> PLO. </w:t>
      </w:r>
      <w:r w:rsidR="00F7688B">
        <w:rPr>
          <w:sz w:val="24"/>
          <w:szCs w:val="24"/>
        </w:rPr>
        <w:t xml:space="preserve">Arafat hadde vært i Moskva hos propaganda-eliten, som foreslo at de måtte presentere seg selv som eget folk, og de valgte det utdødde folkeslaget: filisterne. </w:t>
      </w:r>
    </w:p>
    <w:p w:rsidR="00F7688B" w:rsidRDefault="00F7688B">
      <w:pPr>
        <w:rPr>
          <w:sz w:val="24"/>
          <w:szCs w:val="24"/>
        </w:rPr>
      </w:pPr>
      <w:r>
        <w:rPr>
          <w:sz w:val="24"/>
          <w:szCs w:val="24"/>
        </w:rPr>
        <w:t>Bibelen sier hvem dette folkeslaget er:</w:t>
      </w:r>
    </w:p>
    <w:p w:rsidR="00F7688B" w:rsidRDefault="00F7688B">
      <w:pPr>
        <w:rPr>
          <w:sz w:val="24"/>
          <w:szCs w:val="24"/>
          <w:u w:val="single"/>
        </w:rPr>
      </w:pPr>
      <w:r>
        <w:rPr>
          <w:sz w:val="24"/>
          <w:szCs w:val="24"/>
        </w:rPr>
        <w:t xml:space="preserve">I 1. Krønikerbok, </w:t>
      </w:r>
      <w:proofErr w:type="spellStart"/>
      <w:r>
        <w:rPr>
          <w:sz w:val="24"/>
          <w:szCs w:val="24"/>
        </w:rPr>
        <w:t>kap</w:t>
      </w:r>
      <w:proofErr w:type="spellEnd"/>
      <w:r>
        <w:rPr>
          <w:sz w:val="24"/>
          <w:szCs w:val="24"/>
        </w:rPr>
        <w:t xml:space="preserve">. 1 står nevnt rekken av etterkommerne etter Noa. En av Kams sønner var </w:t>
      </w:r>
      <w:proofErr w:type="spellStart"/>
      <w:r>
        <w:rPr>
          <w:sz w:val="24"/>
          <w:szCs w:val="24"/>
        </w:rPr>
        <w:t>Misra’im</w:t>
      </w:r>
      <w:proofErr w:type="spellEnd"/>
      <w:r>
        <w:rPr>
          <w:sz w:val="24"/>
          <w:szCs w:val="24"/>
        </w:rPr>
        <w:t>, som var stamfar til «</w:t>
      </w:r>
      <w:proofErr w:type="spellStart"/>
      <w:r w:rsidR="00545A22">
        <w:rPr>
          <w:sz w:val="24"/>
          <w:szCs w:val="24"/>
        </w:rPr>
        <w:t>kas</w:t>
      </w:r>
      <w:r>
        <w:rPr>
          <w:sz w:val="24"/>
          <w:szCs w:val="24"/>
        </w:rPr>
        <w:t>lu</w:t>
      </w:r>
      <w:r w:rsidR="00545A22">
        <w:rPr>
          <w:sz w:val="24"/>
          <w:szCs w:val="24"/>
        </w:rPr>
        <w:t>h</w:t>
      </w:r>
      <w:r>
        <w:rPr>
          <w:sz w:val="24"/>
          <w:szCs w:val="24"/>
        </w:rPr>
        <w:t>erne</w:t>
      </w:r>
      <w:proofErr w:type="spellEnd"/>
      <w:r>
        <w:rPr>
          <w:sz w:val="24"/>
          <w:szCs w:val="24"/>
        </w:rPr>
        <w:t>, som filisterne stammer fra»</w:t>
      </w:r>
      <w:r w:rsidR="00545A22">
        <w:rPr>
          <w:sz w:val="24"/>
          <w:szCs w:val="24"/>
        </w:rPr>
        <w:t xml:space="preserve">. (1. </w:t>
      </w:r>
      <w:proofErr w:type="spellStart"/>
      <w:r w:rsidR="00545A22">
        <w:rPr>
          <w:sz w:val="24"/>
          <w:szCs w:val="24"/>
        </w:rPr>
        <w:t>Krøn</w:t>
      </w:r>
      <w:proofErr w:type="spellEnd"/>
      <w:r w:rsidR="00545A22">
        <w:rPr>
          <w:sz w:val="24"/>
          <w:szCs w:val="24"/>
        </w:rPr>
        <w:t xml:space="preserve">. 1, 11-12). Tenk det! </w:t>
      </w:r>
      <w:r w:rsidR="00545A22" w:rsidRPr="00545A22">
        <w:rPr>
          <w:sz w:val="24"/>
          <w:szCs w:val="24"/>
          <w:u w:val="single"/>
        </w:rPr>
        <w:t xml:space="preserve">Filisterne stammer fra Kam! Hva da med araberne som stammer fra Sem? Er ikke palestina-araberne semitter? Jo. </w:t>
      </w:r>
    </w:p>
    <w:p w:rsidR="00545A22" w:rsidRDefault="00545A22">
      <w:pPr>
        <w:rPr>
          <w:sz w:val="24"/>
          <w:szCs w:val="24"/>
        </w:rPr>
      </w:pPr>
      <w:r>
        <w:rPr>
          <w:sz w:val="24"/>
          <w:szCs w:val="24"/>
        </w:rPr>
        <w:t xml:space="preserve">Ser vi propaganda-løgnen? Ikke rart at Arafat senere kom ut med beskjed om at Krønikerbøkene skulle vært fjernet fra Bibelen. </w:t>
      </w:r>
    </w:p>
    <w:p w:rsidR="00545A22" w:rsidRDefault="00545A22">
      <w:pPr>
        <w:rPr>
          <w:sz w:val="24"/>
          <w:szCs w:val="24"/>
        </w:rPr>
      </w:pPr>
    </w:p>
    <w:p w:rsidR="00545A22" w:rsidRPr="00545A22" w:rsidRDefault="00545A22">
      <w:pPr>
        <w:rPr>
          <w:sz w:val="24"/>
          <w:szCs w:val="24"/>
        </w:rPr>
      </w:pPr>
      <w:r>
        <w:rPr>
          <w:sz w:val="24"/>
          <w:szCs w:val="24"/>
        </w:rPr>
        <w:t>Grethe Tangen Olsen</w:t>
      </w:r>
    </w:p>
    <w:p w:rsidR="00230317" w:rsidRPr="00230317" w:rsidRDefault="00230317">
      <w:pPr>
        <w:rPr>
          <w:sz w:val="24"/>
          <w:szCs w:val="24"/>
        </w:rPr>
      </w:pPr>
    </w:p>
    <w:sectPr w:rsidR="00230317" w:rsidRPr="00230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17"/>
    <w:rsid w:val="000E3533"/>
    <w:rsid w:val="001B2721"/>
    <w:rsid w:val="00230317"/>
    <w:rsid w:val="00545A22"/>
    <w:rsid w:val="006F41C2"/>
    <w:rsid w:val="00B81169"/>
    <w:rsid w:val="00F7688B"/>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8116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811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8116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81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1719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dc:creator>
  <cp:lastModifiedBy>Inger Marie</cp:lastModifiedBy>
  <cp:revision>2</cp:revision>
  <cp:lastPrinted>2020-10-22T08:33:00Z</cp:lastPrinted>
  <dcterms:created xsi:type="dcterms:W3CDTF">2020-10-28T12:33:00Z</dcterms:created>
  <dcterms:modified xsi:type="dcterms:W3CDTF">2020-10-28T12:33:00Z</dcterms:modified>
</cp:coreProperties>
</file>